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24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46"/>
      </w:tblGrid>
      <w:tr w:rsidR="00C92603" w:rsidRPr="00F627AE" w:rsidTr="00C92603">
        <w:trPr>
          <w:trHeight w:val="146"/>
        </w:trPr>
        <w:tc>
          <w:tcPr>
            <w:tcW w:w="5246" w:type="dxa"/>
          </w:tcPr>
          <w:p w:rsidR="00C92603" w:rsidRPr="00F627AE" w:rsidRDefault="00C92603" w:rsidP="00641FA7">
            <w:pPr>
              <w:pStyle w:val="ConsPlusTitle"/>
              <w:rPr>
                <w:rFonts w:ascii="Times New Roman" w:hAnsi="Times New Roman" w:cs="Times New Roman"/>
                <w:b w:val="0"/>
                <w:sz w:val="25"/>
                <w:szCs w:val="25"/>
              </w:rPr>
            </w:pPr>
          </w:p>
        </w:tc>
      </w:tr>
    </w:tbl>
    <w:p w:rsidR="00C92603" w:rsidRDefault="00C92603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Утверждено</w:t>
      </w:r>
    </w:p>
    <w:p w:rsidR="00C92603" w:rsidRDefault="00C92603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Директор МБОУ ДО «ДЮСШ»</w:t>
      </w:r>
    </w:p>
    <w:p w:rsidR="00C92603" w:rsidRDefault="00C92603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____________Я.С. Алешанова</w:t>
      </w:r>
    </w:p>
    <w:p w:rsidR="00C92603" w:rsidRDefault="00C92603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«_____»__________2021 года</w:t>
      </w:r>
    </w:p>
    <w:p w:rsidR="00C92603" w:rsidRDefault="00C92603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603" w:rsidRDefault="00C92603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603" w:rsidRDefault="00C92603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603" w:rsidRDefault="00C92603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603" w:rsidRDefault="00C92603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603" w:rsidRPr="00253247" w:rsidRDefault="00C92603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3247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C92603" w:rsidRPr="00253247" w:rsidRDefault="00EA598D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3247">
        <w:rPr>
          <w:rFonts w:ascii="Times New Roman" w:eastAsia="Times New Roman" w:hAnsi="Times New Roman" w:cs="Times New Roman"/>
          <w:b/>
          <w:sz w:val="28"/>
          <w:szCs w:val="28"/>
        </w:rPr>
        <w:t>о наставничестве в Муниципальном бюджетном образовательном учреждении дополнительного образования «Детско-юношеская спор</w:t>
      </w:r>
      <w:r w:rsidR="00A3486A">
        <w:rPr>
          <w:rFonts w:ascii="Times New Roman" w:eastAsia="Times New Roman" w:hAnsi="Times New Roman" w:cs="Times New Roman"/>
          <w:b/>
          <w:sz w:val="28"/>
          <w:szCs w:val="28"/>
        </w:rPr>
        <w:t>тивная школа», подведомственного</w:t>
      </w:r>
      <w:r w:rsidR="00C92603" w:rsidRPr="00253247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Управлению образования администрации Верхнесалдинского городского округа</w:t>
      </w:r>
    </w:p>
    <w:p w:rsidR="00C92603" w:rsidRPr="00D127A3" w:rsidRDefault="00C92603" w:rsidP="00C92603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603" w:rsidRPr="00D127A3" w:rsidRDefault="00C92603" w:rsidP="00C92603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603" w:rsidRPr="00253247" w:rsidRDefault="00C92603" w:rsidP="00C9260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324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92603" w:rsidRPr="001344D8" w:rsidRDefault="00C92603" w:rsidP="00C926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2603" w:rsidRPr="00337EF9" w:rsidRDefault="00B3340F" w:rsidP="00253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  </w:t>
      </w:r>
      <w:r w:rsidR="00C92603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92603" w:rsidRPr="00F627AE">
        <w:rPr>
          <w:rFonts w:ascii="Times New Roman" w:hAnsi="Times New Roman" w:cs="Times New Roman"/>
          <w:sz w:val="28"/>
          <w:szCs w:val="28"/>
        </w:rPr>
        <w:t>оложение о наставничестве в</w:t>
      </w:r>
      <w:r w:rsidR="005A5547" w:rsidRPr="005A5547">
        <w:rPr>
          <w:rFonts w:ascii="Times New Roman" w:hAnsi="Times New Roman" w:cs="Times New Roman"/>
          <w:sz w:val="28"/>
          <w:szCs w:val="28"/>
        </w:rPr>
        <w:t xml:space="preserve"> </w:t>
      </w:r>
      <w:r w:rsidR="005A5547">
        <w:rPr>
          <w:rFonts w:ascii="Times New Roman" w:hAnsi="Times New Roman" w:cs="Times New Roman"/>
          <w:sz w:val="28"/>
          <w:szCs w:val="28"/>
        </w:rPr>
        <w:t>Муниципальном бюджетном образовательном учреждении дополнительного образования «Детско-юношеская спортивная</w:t>
      </w:r>
      <w:r w:rsidR="005A5547" w:rsidRPr="005A5547">
        <w:rPr>
          <w:rFonts w:ascii="Times New Roman" w:hAnsi="Times New Roman" w:cs="Times New Roman"/>
          <w:sz w:val="28"/>
          <w:szCs w:val="28"/>
        </w:rPr>
        <w:t xml:space="preserve"> </w:t>
      </w:r>
      <w:r w:rsidR="005A5547">
        <w:rPr>
          <w:rFonts w:ascii="Times New Roman" w:hAnsi="Times New Roman" w:cs="Times New Roman"/>
          <w:sz w:val="28"/>
          <w:szCs w:val="28"/>
        </w:rPr>
        <w:t>школа»</w:t>
      </w:r>
      <w:r>
        <w:rPr>
          <w:rFonts w:ascii="Times New Roman" w:hAnsi="Times New Roman" w:cs="Times New Roman"/>
          <w:sz w:val="28"/>
          <w:szCs w:val="28"/>
        </w:rPr>
        <w:t xml:space="preserve"> (далее МБОУ ДО «ДЮСШ»)</w:t>
      </w:r>
      <w:r w:rsidR="00BA3E9F">
        <w:rPr>
          <w:rFonts w:ascii="Times New Roman" w:hAnsi="Times New Roman" w:cs="Times New Roman"/>
          <w:sz w:val="28"/>
          <w:szCs w:val="28"/>
        </w:rPr>
        <w:t>, подведомственного</w:t>
      </w:r>
      <w:r w:rsidR="005A5547" w:rsidRPr="00F627AE">
        <w:rPr>
          <w:rFonts w:ascii="Times New Roman" w:hAnsi="Times New Roman" w:cs="Times New Roman"/>
          <w:sz w:val="28"/>
          <w:szCs w:val="28"/>
        </w:rPr>
        <w:t xml:space="preserve"> Управлению образования администрации</w:t>
      </w:r>
      <w:r w:rsidR="005A5547">
        <w:rPr>
          <w:rFonts w:ascii="Times New Roman" w:hAnsi="Times New Roman" w:cs="Times New Roman"/>
          <w:sz w:val="28"/>
          <w:szCs w:val="28"/>
        </w:rPr>
        <w:t xml:space="preserve"> Верхнесалдинского городского округа </w:t>
      </w:r>
      <w:r w:rsidR="00A26C69">
        <w:rPr>
          <w:rFonts w:ascii="Times New Roman" w:hAnsi="Times New Roman" w:cs="Times New Roman"/>
          <w:sz w:val="28"/>
          <w:szCs w:val="28"/>
        </w:rPr>
        <w:t xml:space="preserve"> </w:t>
      </w:r>
      <w:r w:rsidR="005A5547">
        <w:rPr>
          <w:rFonts w:ascii="Times New Roman" w:hAnsi="Times New Roman" w:cs="Times New Roman"/>
          <w:sz w:val="28"/>
          <w:szCs w:val="28"/>
        </w:rPr>
        <w:t>(далее  П</w:t>
      </w:r>
      <w:r w:rsidR="00C92603" w:rsidRPr="00337EF9">
        <w:rPr>
          <w:rFonts w:ascii="Times New Roman" w:hAnsi="Times New Roman" w:cs="Times New Roman"/>
          <w:sz w:val="28"/>
          <w:szCs w:val="28"/>
        </w:rPr>
        <w:t>оложение</w:t>
      </w:r>
      <w:r w:rsidR="00C92603">
        <w:rPr>
          <w:rFonts w:ascii="Times New Roman" w:hAnsi="Times New Roman" w:cs="Times New Roman"/>
          <w:sz w:val="28"/>
          <w:szCs w:val="28"/>
        </w:rPr>
        <w:t>)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определяет цели, задачи и по</w:t>
      </w:r>
      <w:r>
        <w:rPr>
          <w:rFonts w:ascii="Times New Roman" w:hAnsi="Times New Roman" w:cs="Times New Roman"/>
          <w:sz w:val="28"/>
          <w:szCs w:val="28"/>
        </w:rPr>
        <w:t xml:space="preserve">рядок организации наставничеств </w:t>
      </w:r>
      <w:r w:rsidR="00C92603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="00C92603" w:rsidRPr="00337EF9">
        <w:rPr>
          <w:rFonts w:ascii="Times New Roman" w:hAnsi="Times New Roman" w:cs="Times New Roman"/>
          <w:sz w:val="28"/>
          <w:szCs w:val="28"/>
        </w:rPr>
        <w:t>.</w:t>
      </w:r>
    </w:p>
    <w:p w:rsidR="00C92603" w:rsidRPr="00337EF9" w:rsidRDefault="003D4523" w:rsidP="00253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Наставничество представляет собой форму обеспечения профессионального становления, развития и адаптации </w:t>
      </w:r>
      <w:r w:rsidR="00C4628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к квалифицированному исполнению должностных обязанностей лиц, </w:t>
      </w:r>
      <w:r w:rsidR="00C462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92603" w:rsidRPr="00337EF9">
        <w:rPr>
          <w:rFonts w:ascii="Times New Roman" w:hAnsi="Times New Roman" w:cs="Times New Roman"/>
          <w:sz w:val="28"/>
          <w:szCs w:val="28"/>
        </w:rPr>
        <w:t>в отношении которых осуществляется наставничество.</w:t>
      </w:r>
    </w:p>
    <w:p w:rsidR="00C92603" w:rsidRDefault="00253247" w:rsidP="00253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D4523">
        <w:rPr>
          <w:rFonts w:ascii="Times New Roman" w:hAnsi="Times New Roman" w:cs="Times New Roman"/>
          <w:sz w:val="28"/>
          <w:szCs w:val="28"/>
        </w:rPr>
        <w:t xml:space="preserve">      </w:t>
      </w:r>
      <w:r w:rsidR="00C92603" w:rsidRPr="00337EF9">
        <w:rPr>
          <w:rFonts w:ascii="Times New Roman" w:hAnsi="Times New Roman" w:cs="Times New Roman"/>
          <w:sz w:val="28"/>
          <w:szCs w:val="28"/>
        </w:rPr>
        <w:t>Целями наставничества являются:</w:t>
      </w:r>
    </w:p>
    <w:p w:rsidR="00C92603" w:rsidRPr="00337EF9" w:rsidRDefault="00C46281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закрепление педагогических кадров, адаптация их в коллективе;</w:t>
      </w:r>
    </w:p>
    <w:p w:rsidR="00C92603" w:rsidRPr="00337EF9" w:rsidRDefault="00C46281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о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казание </w:t>
      </w:r>
      <w:r w:rsidR="00C92603">
        <w:rPr>
          <w:rFonts w:ascii="Times New Roman" w:hAnsi="Times New Roman" w:cs="Times New Roman"/>
          <w:sz w:val="28"/>
          <w:szCs w:val="28"/>
        </w:rPr>
        <w:t xml:space="preserve">эффективной </w:t>
      </w:r>
      <w:r w:rsidR="00C92603" w:rsidRPr="00337EF9">
        <w:rPr>
          <w:rFonts w:ascii="Times New Roman" w:hAnsi="Times New Roman" w:cs="Times New Roman"/>
          <w:sz w:val="28"/>
          <w:szCs w:val="28"/>
        </w:rPr>
        <w:t>помощи работникам в их профессиональном становлении, приобретении профессиональных знаний и навыков выпо</w:t>
      </w:r>
      <w:r w:rsidR="00C92603">
        <w:rPr>
          <w:rFonts w:ascii="Times New Roman" w:hAnsi="Times New Roman" w:cs="Times New Roman"/>
          <w:sz w:val="28"/>
          <w:szCs w:val="28"/>
        </w:rPr>
        <w:t>лнения должностных обязанностей.</w:t>
      </w:r>
    </w:p>
    <w:p w:rsidR="00C92603" w:rsidRDefault="00253247" w:rsidP="002532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3D4523">
        <w:rPr>
          <w:rFonts w:ascii="Times New Roman" w:hAnsi="Times New Roman" w:cs="Times New Roman"/>
          <w:sz w:val="28"/>
          <w:szCs w:val="28"/>
        </w:rPr>
        <w:t xml:space="preserve">     </w:t>
      </w:r>
      <w:r w:rsidR="00C92603" w:rsidRPr="00337EF9">
        <w:rPr>
          <w:rFonts w:ascii="Times New Roman" w:hAnsi="Times New Roman" w:cs="Times New Roman"/>
          <w:sz w:val="28"/>
          <w:szCs w:val="28"/>
        </w:rPr>
        <w:t>Задачами наставничества являются:</w:t>
      </w:r>
    </w:p>
    <w:p w:rsidR="00C92603" w:rsidRDefault="00C46281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C92603" w:rsidRDefault="00C46281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 xml:space="preserve">восполнение образовательных дефицитов </w:t>
      </w:r>
      <w:proofErr w:type="gramStart"/>
      <w:r w:rsidR="00C92603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="00C92603">
        <w:rPr>
          <w:rFonts w:ascii="Times New Roman" w:hAnsi="Times New Roman" w:cs="Times New Roman"/>
          <w:sz w:val="28"/>
          <w:szCs w:val="28"/>
        </w:rPr>
        <w:t>, преодоление внешних и внутренних барьеров, которые он самостоятельно не может преодолеть;</w:t>
      </w:r>
    </w:p>
    <w:p w:rsidR="00C92603" w:rsidRPr="00337EF9" w:rsidRDefault="00C46281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трансляция ценностно-смысловых установок деятельности, в которые совместно вовлечены наставник и наставляемый;</w:t>
      </w:r>
    </w:p>
    <w:p w:rsidR="00C92603" w:rsidRPr="00337EF9" w:rsidRDefault="00C46281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адаптация </w:t>
      </w:r>
      <w:r w:rsidR="00C92603">
        <w:rPr>
          <w:rFonts w:ascii="Times New Roman" w:hAnsi="Times New Roman" w:cs="Times New Roman"/>
          <w:sz w:val="28"/>
          <w:szCs w:val="28"/>
        </w:rPr>
        <w:t>работников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к условиям осуществления трудовой деятельности, приобщение к корпоративной культуре;</w:t>
      </w:r>
    </w:p>
    <w:p w:rsidR="00C92603" w:rsidRDefault="00C46281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развитие у </w:t>
      </w:r>
      <w:r w:rsidR="00C92603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603">
        <w:rPr>
          <w:rFonts w:ascii="Times New Roman" w:hAnsi="Times New Roman" w:cs="Times New Roman"/>
          <w:sz w:val="28"/>
          <w:szCs w:val="28"/>
        </w:rPr>
        <w:t>устойчивой мотивации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к осуществляемой </w:t>
      </w:r>
      <w:r w:rsidR="00C92603" w:rsidRPr="00337EF9">
        <w:rPr>
          <w:rFonts w:ascii="Times New Roman" w:hAnsi="Times New Roman" w:cs="Times New Roman"/>
          <w:sz w:val="28"/>
          <w:szCs w:val="28"/>
        </w:rPr>
        <w:lastRenderedPageBreak/>
        <w:t>профессиональной деятельности;</w:t>
      </w:r>
    </w:p>
    <w:p w:rsidR="00C92603" w:rsidRPr="00337EF9" w:rsidRDefault="00C46281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воспитание дисциплинированности, требовательности к себе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>и заинтер</w:t>
      </w:r>
      <w:r w:rsidR="00C92603">
        <w:rPr>
          <w:rFonts w:ascii="Times New Roman" w:hAnsi="Times New Roman" w:cs="Times New Roman"/>
          <w:sz w:val="28"/>
          <w:szCs w:val="28"/>
        </w:rPr>
        <w:t>есованности в результатах труда;</w:t>
      </w:r>
    </w:p>
    <w:p w:rsidR="00C92603" w:rsidRPr="00337EF9" w:rsidRDefault="00C46281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развитие профессион</w:t>
      </w:r>
      <w:r w:rsidR="00C92603">
        <w:rPr>
          <w:rFonts w:ascii="Times New Roman" w:hAnsi="Times New Roman" w:cs="Times New Roman"/>
          <w:sz w:val="28"/>
          <w:szCs w:val="28"/>
        </w:rPr>
        <w:t>ально значимых качеств личности.</w:t>
      </w:r>
    </w:p>
    <w:p w:rsidR="00C92603" w:rsidRDefault="00C92603" w:rsidP="00C9260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2603" w:rsidRPr="00253247" w:rsidRDefault="00C92603" w:rsidP="00C9260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3247">
        <w:rPr>
          <w:rFonts w:ascii="Times New Roman" w:hAnsi="Times New Roman" w:cs="Times New Roman"/>
          <w:sz w:val="28"/>
          <w:szCs w:val="28"/>
        </w:rPr>
        <w:t>2. Организация наставничества</w:t>
      </w:r>
    </w:p>
    <w:p w:rsidR="00C92603" w:rsidRPr="00253247" w:rsidRDefault="00C92603" w:rsidP="00C9260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92603" w:rsidRPr="00337EF9" w:rsidRDefault="003D4523" w:rsidP="00AD69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  </w:t>
      </w:r>
      <w:r w:rsidR="00C92603" w:rsidRPr="00337EF9">
        <w:rPr>
          <w:rFonts w:ascii="Times New Roman" w:hAnsi="Times New Roman" w:cs="Times New Roman"/>
          <w:sz w:val="28"/>
          <w:szCs w:val="28"/>
        </w:rPr>
        <w:t>Наставничество устанавливается над следующими сотрудниками:</w:t>
      </w:r>
    </w:p>
    <w:p w:rsidR="00C92603" w:rsidRPr="00337EF9" w:rsidRDefault="00E43B73" w:rsidP="00AD69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впервые принятыми на работу </w:t>
      </w:r>
      <w:r w:rsidR="00C92603">
        <w:rPr>
          <w:rFonts w:ascii="Times New Roman" w:hAnsi="Times New Roman" w:cs="Times New Roman"/>
          <w:sz w:val="28"/>
          <w:szCs w:val="28"/>
        </w:rPr>
        <w:t xml:space="preserve">в </w:t>
      </w:r>
      <w:r w:rsidR="00C92603" w:rsidRPr="00D127A3">
        <w:rPr>
          <w:rFonts w:ascii="Times New Roman" w:hAnsi="Times New Roman" w:cs="Times New Roman"/>
          <w:sz w:val="28"/>
          <w:szCs w:val="28"/>
        </w:rPr>
        <w:t>образовательн</w:t>
      </w:r>
      <w:r w:rsidR="00C92603">
        <w:rPr>
          <w:rFonts w:ascii="Times New Roman" w:hAnsi="Times New Roman" w:cs="Times New Roman"/>
          <w:sz w:val="28"/>
          <w:szCs w:val="28"/>
        </w:rPr>
        <w:t>ую</w:t>
      </w:r>
      <w:r w:rsidR="00C92603" w:rsidRPr="00D127A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92603">
        <w:rPr>
          <w:rFonts w:ascii="Times New Roman" w:hAnsi="Times New Roman" w:cs="Times New Roman"/>
          <w:sz w:val="28"/>
          <w:szCs w:val="28"/>
        </w:rPr>
        <w:t>ю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>и не имеющими необходимых умений и навыков выполнения должностных обязанностей, в том числе</w:t>
      </w:r>
      <w:r w:rsidR="00C92603">
        <w:rPr>
          <w:rFonts w:ascii="Times New Roman" w:hAnsi="Times New Roman" w:cs="Times New Roman"/>
          <w:sz w:val="28"/>
          <w:szCs w:val="28"/>
        </w:rPr>
        <w:t>,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выпускниками профессиональных образовательных организаций и образовательных организаций высшего образования;</w:t>
      </w:r>
      <w:proofErr w:type="gramEnd"/>
    </w:p>
    <w:p w:rsidR="00C92603" w:rsidRPr="00337EF9" w:rsidRDefault="00E43B73" w:rsidP="00E43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принятыми на работу после продолжительного перерыва (более </w:t>
      </w:r>
      <w:r w:rsidR="00C92603">
        <w:rPr>
          <w:rFonts w:ascii="Times New Roman" w:hAnsi="Times New Roman" w:cs="Times New Roman"/>
          <w:sz w:val="28"/>
          <w:szCs w:val="28"/>
        </w:rPr>
        <w:t>одного года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) </w:t>
      </w:r>
      <w:r w:rsidR="00C92603">
        <w:rPr>
          <w:rFonts w:ascii="Times New Roman" w:hAnsi="Times New Roman" w:cs="Times New Roman"/>
          <w:sz w:val="28"/>
          <w:szCs w:val="28"/>
        </w:rPr>
        <w:t>для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C92603">
        <w:rPr>
          <w:rFonts w:ascii="Times New Roman" w:hAnsi="Times New Roman" w:cs="Times New Roman"/>
          <w:sz w:val="28"/>
          <w:szCs w:val="28"/>
        </w:rPr>
        <w:t>я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трудовой деятельности, в том числе по замещаемой должности (профессии);</w:t>
      </w:r>
      <w:proofErr w:type="gramEnd"/>
    </w:p>
    <w:p w:rsidR="00C92603" w:rsidRDefault="00E43B73" w:rsidP="00E43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переведенными (назначенными) на другую должность (профессию), если выполнение ими новых должностных обязанностей требует расширения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и углубления профессиональных знаний и приобрет</w:t>
      </w:r>
      <w:r w:rsidR="00C92603">
        <w:rPr>
          <w:rFonts w:ascii="Times New Roman" w:hAnsi="Times New Roman" w:cs="Times New Roman"/>
          <w:sz w:val="28"/>
          <w:szCs w:val="28"/>
        </w:rPr>
        <w:t>ения новых практических навыков;</w:t>
      </w:r>
    </w:p>
    <w:p w:rsidR="00C92603" w:rsidRDefault="00E43B73" w:rsidP="00E43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принятыми на работу из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603" w:rsidRPr="00D127A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9260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2603" w:rsidRDefault="00AD693C" w:rsidP="00AD69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</w:t>
      </w:r>
      <w:r w:rsidR="00C92603">
        <w:rPr>
          <w:rFonts w:ascii="Times New Roman" w:hAnsi="Times New Roman" w:cs="Times New Roman"/>
          <w:sz w:val="28"/>
          <w:szCs w:val="28"/>
        </w:rPr>
        <w:t>пяти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лет</w:t>
      </w:r>
      <w:r w:rsidR="00C92603">
        <w:rPr>
          <w:rFonts w:ascii="Times New Roman" w:hAnsi="Times New Roman" w:cs="Times New Roman"/>
          <w:sz w:val="28"/>
          <w:szCs w:val="28"/>
        </w:rPr>
        <w:t>.</w:t>
      </w:r>
    </w:p>
    <w:p w:rsidR="00C92603" w:rsidRPr="00337EF9" w:rsidRDefault="00E43B73" w:rsidP="00E43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К работе по наставничеству могут привлекаться также ветераны </w:t>
      </w:r>
      <w:r w:rsidR="00C92603">
        <w:rPr>
          <w:rFonts w:ascii="Times New Roman" w:hAnsi="Times New Roman" w:cs="Times New Roman"/>
          <w:sz w:val="28"/>
          <w:szCs w:val="28"/>
        </w:rPr>
        <w:t xml:space="preserve">педагогического труда, работавшие ранее и не потерявшие связь с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C92603" w:rsidRPr="00337EF9">
        <w:rPr>
          <w:rFonts w:ascii="Times New Roman" w:hAnsi="Times New Roman" w:cs="Times New Roman"/>
          <w:sz w:val="28"/>
          <w:szCs w:val="28"/>
        </w:rPr>
        <w:t>.</w:t>
      </w:r>
    </w:p>
    <w:p w:rsidR="00C92603" w:rsidRPr="00337EF9" w:rsidRDefault="00E43B73" w:rsidP="00E43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Наставничество устанавливается продолжительностью от одного месяца до </w:t>
      </w:r>
      <w:r w:rsidR="00C92603">
        <w:rPr>
          <w:rFonts w:ascii="Times New Roman" w:hAnsi="Times New Roman" w:cs="Times New Roman"/>
          <w:sz w:val="28"/>
          <w:szCs w:val="28"/>
        </w:rPr>
        <w:t>двух лет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в зависимости от степени профессиональной подготовки лица,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603" w:rsidRPr="00337EF9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наставничество.</w:t>
      </w:r>
      <w:r w:rsidR="00C92603">
        <w:rPr>
          <w:rFonts w:ascii="Times New Roman" w:hAnsi="Times New Roman" w:cs="Times New Roman"/>
          <w:sz w:val="28"/>
          <w:szCs w:val="28"/>
        </w:rPr>
        <w:t xml:space="preserve"> В указанные сроки не включается период временной нетрудоспособности и период отсутствия на работе наставляемого по уважительным причинам.</w:t>
      </w:r>
    </w:p>
    <w:p w:rsidR="00C92603" w:rsidRPr="00337EF9" w:rsidRDefault="00E43B73" w:rsidP="00E43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C92603" w:rsidRPr="00337EF9">
        <w:rPr>
          <w:rFonts w:ascii="Times New Roman" w:hAnsi="Times New Roman" w:cs="Times New Roman"/>
          <w:sz w:val="28"/>
          <w:szCs w:val="28"/>
        </w:rPr>
        <w:t>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C92603" w:rsidRPr="00337EF9" w:rsidRDefault="00E817E2" w:rsidP="00E817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Назначение наставника осуществляется на добровольной основе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с обязательным письменным согласием лица, назначаемого наставником,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>и лица, в отношении которого осуществляется наставничество.</w:t>
      </w:r>
    </w:p>
    <w:p w:rsidR="00C92603" w:rsidRPr="00337EF9" w:rsidRDefault="00E817E2" w:rsidP="00E817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Утверждение кандидатуры наставника осуществляется не позднее </w:t>
      </w:r>
      <w:r w:rsidR="00C92603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календарных дней со дня </w:t>
      </w:r>
      <w:r w:rsidR="00C92603">
        <w:rPr>
          <w:rFonts w:ascii="Times New Roman" w:hAnsi="Times New Roman" w:cs="Times New Roman"/>
          <w:sz w:val="28"/>
          <w:szCs w:val="28"/>
        </w:rPr>
        <w:t>приема на работу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лица, в отношении которого осуществляется наставничество.</w:t>
      </w:r>
    </w:p>
    <w:p w:rsidR="00C92603" w:rsidRPr="00337EF9" w:rsidRDefault="00E817E2" w:rsidP="00E817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Утверждение кандидатуры наставника </w:t>
      </w:r>
      <w:r w:rsidR="00C92603">
        <w:rPr>
          <w:rFonts w:ascii="Times New Roman" w:hAnsi="Times New Roman" w:cs="Times New Roman"/>
          <w:sz w:val="28"/>
          <w:szCs w:val="28"/>
        </w:rPr>
        <w:t xml:space="preserve">или его замена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осуществляется приказом </w:t>
      </w:r>
      <w:r>
        <w:rPr>
          <w:rFonts w:ascii="Times New Roman" w:hAnsi="Times New Roman" w:cs="Times New Roman"/>
          <w:sz w:val="28"/>
          <w:szCs w:val="28"/>
        </w:rPr>
        <w:t>директора МБОУ ДО «ДЮСШ»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или иным документом, предусмотренным локальными актами </w:t>
      </w:r>
      <w:r w:rsidR="00C92603" w:rsidRPr="00D127A3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C92603">
        <w:rPr>
          <w:rFonts w:ascii="Times New Roman" w:hAnsi="Times New Roman" w:cs="Times New Roman"/>
          <w:sz w:val="28"/>
          <w:szCs w:val="28"/>
        </w:rPr>
        <w:br/>
        <w:t xml:space="preserve">и оформляется дополнительным соглашением к трудовому договору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D92B5D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C92603">
        <w:rPr>
          <w:rFonts w:ascii="Times New Roman" w:hAnsi="Times New Roman" w:cs="Times New Roman"/>
          <w:sz w:val="28"/>
          <w:szCs w:val="28"/>
        </w:rPr>
        <w:t>компенсационной</w:t>
      </w:r>
      <w:r w:rsidR="00C92603" w:rsidRPr="00D92B5D">
        <w:rPr>
          <w:rFonts w:ascii="Times New Roman" w:hAnsi="Times New Roman" w:cs="Times New Roman"/>
          <w:sz w:val="28"/>
          <w:szCs w:val="28"/>
        </w:rPr>
        <w:t xml:space="preserve"> выплаты за выполнение функции наставника</w:t>
      </w:r>
      <w:r w:rsidR="00C92603">
        <w:rPr>
          <w:rFonts w:ascii="Times New Roman" w:hAnsi="Times New Roman" w:cs="Times New Roman"/>
          <w:sz w:val="28"/>
          <w:szCs w:val="28"/>
        </w:rPr>
        <w:br/>
        <w:t xml:space="preserve">с учетом количества закрепленных педагогов и стимулирующей выплаты </w:t>
      </w:r>
      <w:r w:rsidR="00C92603">
        <w:rPr>
          <w:rFonts w:ascii="Times New Roman" w:hAnsi="Times New Roman" w:cs="Times New Roman"/>
          <w:sz w:val="28"/>
          <w:szCs w:val="28"/>
        </w:rPr>
        <w:br/>
        <w:t>по результатам работы.</w:t>
      </w:r>
    </w:p>
    <w:p w:rsidR="00C92603" w:rsidRPr="00337EF9" w:rsidRDefault="00E817E2" w:rsidP="00E817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C92603" w:rsidRPr="00337EF9">
        <w:rPr>
          <w:rFonts w:ascii="Times New Roman" w:hAnsi="Times New Roman" w:cs="Times New Roman"/>
          <w:sz w:val="28"/>
          <w:szCs w:val="28"/>
        </w:rPr>
        <w:t>Замена наставника производится в следующих случаях:</w:t>
      </w:r>
    </w:p>
    <w:p w:rsidR="00C92603" w:rsidRPr="00337EF9" w:rsidRDefault="00E817E2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с </w:t>
      </w:r>
      <w:r w:rsidR="00C92603">
        <w:rPr>
          <w:rFonts w:ascii="Times New Roman" w:hAnsi="Times New Roman" w:cs="Times New Roman"/>
          <w:sz w:val="28"/>
          <w:szCs w:val="28"/>
        </w:rPr>
        <w:t>наставником</w:t>
      </w:r>
      <w:r w:rsidR="00C92603" w:rsidRPr="00337EF9">
        <w:rPr>
          <w:rFonts w:ascii="Times New Roman" w:hAnsi="Times New Roman" w:cs="Times New Roman"/>
          <w:sz w:val="28"/>
          <w:szCs w:val="28"/>
        </w:rPr>
        <w:t>;</w:t>
      </w:r>
    </w:p>
    <w:p w:rsidR="00C92603" w:rsidRPr="00337EF9" w:rsidRDefault="00E817E2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перевод наставника или лица, в отношении которого осуществляется наставничество, на иную должность (профессию);</w:t>
      </w:r>
    </w:p>
    <w:p w:rsidR="00C92603" w:rsidRPr="00337EF9" w:rsidRDefault="00E817E2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просьба наставника или лица, в отношении которого осуществляется наставничество;</w:t>
      </w:r>
    </w:p>
    <w:p w:rsidR="00C92603" w:rsidRPr="00337EF9" w:rsidRDefault="00E817E2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неисполнение наставником функций наставничества или своих должностных обязанностей;</w:t>
      </w:r>
    </w:p>
    <w:p w:rsidR="00C92603" w:rsidRPr="00337EF9" w:rsidRDefault="00E817E2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возникновение иных обстоятельств, препятствующих осуществлению наставничества.</w:t>
      </w:r>
    </w:p>
    <w:p w:rsidR="00C92603" w:rsidRPr="00337EF9" w:rsidRDefault="00C92603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Замена наставника осуществляется приказом </w:t>
      </w:r>
      <w:r w:rsidR="00E817E2">
        <w:rPr>
          <w:rFonts w:ascii="Times New Roman" w:hAnsi="Times New Roman" w:cs="Times New Roman"/>
          <w:sz w:val="28"/>
          <w:szCs w:val="28"/>
        </w:rPr>
        <w:t xml:space="preserve">директора МБОУ ДО «ДЮСШ» </w:t>
      </w:r>
      <w:r w:rsidRPr="00337EF9">
        <w:rPr>
          <w:rFonts w:ascii="Times New Roman" w:hAnsi="Times New Roman" w:cs="Times New Roman"/>
          <w:sz w:val="28"/>
          <w:szCs w:val="28"/>
        </w:rPr>
        <w:t xml:space="preserve">или иным документом, предусмотренным локальными актами </w:t>
      </w:r>
      <w:r w:rsidRPr="00D127A3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337EF9">
        <w:rPr>
          <w:rFonts w:ascii="Times New Roman" w:hAnsi="Times New Roman" w:cs="Times New Roman"/>
          <w:sz w:val="28"/>
          <w:szCs w:val="28"/>
        </w:rPr>
        <w:t>.</w:t>
      </w:r>
    </w:p>
    <w:p w:rsidR="00C92603" w:rsidRDefault="00E817E2" w:rsidP="00E817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C92603">
        <w:rPr>
          <w:rFonts w:ascii="Times New Roman" w:hAnsi="Times New Roman" w:cs="Times New Roman"/>
          <w:sz w:val="28"/>
          <w:szCs w:val="28"/>
        </w:rPr>
        <w:t>Наставничество осуществляется на основании индивидуального плана прохождения наставничества, составленного с учетом Типовой программы адаптации сотрудника.</w:t>
      </w:r>
    </w:p>
    <w:p w:rsidR="00C92603" w:rsidRDefault="00C92603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план прохождения наставничества</w:t>
      </w:r>
      <w:r w:rsidR="00E8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индивидуальный план) разрабатывается наставником, </w:t>
      </w:r>
      <w:r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>с заместителем</w:t>
      </w:r>
      <w:r w:rsidR="00E81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</w:t>
      </w:r>
      <w:r w:rsidR="00E81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УВР Муниципальной бюджетной образовательной организации дополнительного образования «Детско-юношеская спортивная школа»</w:t>
      </w:r>
      <w:r w:rsidR="00E81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месяца со дня издания приказа </w:t>
      </w:r>
      <w:r w:rsidR="00E817E2">
        <w:rPr>
          <w:rFonts w:ascii="Times New Roman" w:hAnsi="Times New Roman" w:cs="Times New Roman"/>
          <w:sz w:val="28"/>
          <w:szCs w:val="28"/>
        </w:rPr>
        <w:t xml:space="preserve">директором МБОУ ДО «ДЮСШ» </w:t>
      </w:r>
      <w:r>
        <w:rPr>
          <w:rFonts w:ascii="Times New Roman" w:hAnsi="Times New Roman" w:cs="Times New Roman"/>
          <w:sz w:val="28"/>
          <w:szCs w:val="28"/>
        </w:rPr>
        <w:t>о назначении наставника, на основании Типовой программы адаптации, форма которых</w:t>
      </w:r>
      <w:r w:rsidR="00E817E2">
        <w:rPr>
          <w:rFonts w:ascii="Times New Roman" w:hAnsi="Times New Roman" w:cs="Times New Roman"/>
          <w:sz w:val="28"/>
          <w:szCs w:val="28"/>
        </w:rPr>
        <w:t xml:space="preserve"> </w:t>
      </w:r>
      <w:r w:rsidRPr="00807878">
        <w:rPr>
          <w:rFonts w:ascii="Times New Roman" w:hAnsi="Times New Roman" w:cs="Times New Roman"/>
          <w:sz w:val="28"/>
          <w:szCs w:val="28"/>
        </w:rPr>
        <w:t>предлагается в п</w:t>
      </w:r>
      <w:r w:rsidR="00E817E2">
        <w:rPr>
          <w:rFonts w:ascii="Times New Roman" w:hAnsi="Times New Roman" w:cs="Times New Roman"/>
          <w:sz w:val="28"/>
          <w:szCs w:val="28"/>
        </w:rPr>
        <w:t>риложениях</w:t>
      </w:r>
      <w:r w:rsidRPr="00807878">
        <w:rPr>
          <w:rFonts w:ascii="Times New Roman" w:hAnsi="Times New Roman" w:cs="Times New Roman"/>
          <w:sz w:val="28"/>
          <w:szCs w:val="28"/>
        </w:rPr>
        <w:t xml:space="preserve"> № </w:t>
      </w:r>
      <w:r w:rsidR="00E817E2">
        <w:rPr>
          <w:rFonts w:ascii="Times New Roman" w:hAnsi="Times New Roman" w:cs="Times New Roman"/>
          <w:sz w:val="28"/>
          <w:szCs w:val="28"/>
        </w:rPr>
        <w:t xml:space="preserve">1, </w:t>
      </w:r>
      <w:r w:rsidRPr="00807878">
        <w:rPr>
          <w:rFonts w:ascii="Times New Roman" w:hAnsi="Times New Roman" w:cs="Times New Roman"/>
          <w:sz w:val="28"/>
          <w:szCs w:val="28"/>
        </w:rPr>
        <w:t>2</w:t>
      </w:r>
      <w:r w:rsidR="00E817E2">
        <w:rPr>
          <w:rFonts w:ascii="Times New Roman" w:hAnsi="Times New Roman" w:cs="Times New Roman"/>
          <w:sz w:val="28"/>
          <w:szCs w:val="28"/>
        </w:rPr>
        <w:t xml:space="preserve"> </w:t>
      </w:r>
      <w:r w:rsidRPr="00807878">
        <w:rPr>
          <w:rFonts w:ascii="Times New Roman" w:hAnsi="Times New Roman" w:cs="Times New Roman"/>
          <w:sz w:val="28"/>
          <w:szCs w:val="28"/>
        </w:rPr>
        <w:t>соответственно</w:t>
      </w:r>
      <w:bookmarkStart w:id="0" w:name="_GoBack"/>
      <w:bookmarkEnd w:id="0"/>
      <w:r w:rsidR="00E817E2">
        <w:rPr>
          <w:rFonts w:ascii="Times New Roman" w:hAnsi="Times New Roman" w:cs="Times New Roman"/>
          <w:sz w:val="28"/>
          <w:szCs w:val="28"/>
        </w:rPr>
        <w:t xml:space="preserve"> к настоящему  П</w:t>
      </w:r>
      <w:r>
        <w:rPr>
          <w:rFonts w:ascii="Times New Roman" w:hAnsi="Times New Roman" w:cs="Times New Roman"/>
          <w:sz w:val="28"/>
          <w:szCs w:val="28"/>
        </w:rPr>
        <w:t>оложению.</w:t>
      </w:r>
      <w:proofErr w:type="gramEnd"/>
    </w:p>
    <w:p w:rsidR="00C92603" w:rsidRDefault="00C92603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Индивидуальный план </w:t>
      </w:r>
      <w:r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337EF9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наставничество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17E2">
        <w:rPr>
          <w:rFonts w:ascii="Times New Roman" w:hAnsi="Times New Roman" w:cs="Times New Roman"/>
          <w:sz w:val="28"/>
          <w:szCs w:val="28"/>
        </w:rPr>
        <w:t xml:space="preserve"> </w:t>
      </w:r>
      <w:r w:rsidRPr="00337EF9">
        <w:rPr>
          <w:rFonts w:ascii="Times New Roman" w:hAnsi="Times New Roman" w:cs="Times New Roman"/>
          <w:sz w:val="28"/>
          <w:szCs w:val="28"/>
        </w:rPr>
        <w:t>может включать:</w:t>
      </w:r>
    </w:p>
    <w:p w:rsidR="00C92603" w:rsidRPr="00337EF9" w:rsidRDefault="00E817E2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посещение уроков наставника;</w:t>
      </w:r>
    </w:p>
    <w:p w:rsidR="00C92603" w:rsidRPr="00337EF9" w:rsidRDefault="00E817E2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мероприятия п</w:t>
      </w:r>
      <w:r w:rsidR="00C92603">
        <w:rPr>
          <w:rFonts w:ascii="Times New Roman" w:hAnsi="Times New Roman" w:cs="Times New Roman"/>
          <w:sz w:val="28"/>
          <w:szCs w:val="28"/>
        </w:rPr>
        <w:t xml:space="preserve">о ознакомлению </w:t>
      </w:r>
      <w:r w:rsidR="00C92603" w:rsidRPr="00337EF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603" w:rsidRPr="00337EF9">
        <w:rPr>
          <w:rFonts w:ascii="Times New Roman" w:hAnsi="Times New Roman" w:cs="Times New Roman"/>
          <w:sz w:val="28"/>
          <w:szCs w:val="28"/>
        </w:rPr>
        <w:t>рабочим местом и коллективом;</w:t>
      </w:r>
    </w:p>
    <w:p w:rsidR="00C92603" w:rsidRPr="00337EF9" w:rsidRDefault="00E817E2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мероприятия по ознакомлению с должностными обязанностями, квалификационными требованиями;</w:t>
      </w:r>
    </w:p>
    <w:p w:rsidR="00C92603" w:rsidRPr="00337EF9" w:rsidRDefault="00E817E2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совокупность мер по профессиональной и должностной</w:t>
      </w:r>
      <w:r w:rsidR="00C92603">
        <w:rPr>
          <w:rFonts w:ascii="Times New Roman" w:hAnsi="Times New Roman" w:cs="Times New Roman"/>
          <w:sz w:val="28"/>
          <w:szCs w:val="28"/>
        </w:rPr>
        <w:t xml:space="preserve"> адаптации</w:t>
      </w:r>
      <w:r w:rsidR="00C92603" w:rsidRPr="00337EF9">
        <w:rPr>
          <w:rFonts w:ascii="Times New Roman" w:hAnsi="Times New Roman" w:cs="Times New Roman"/>
          <w:sz w:val="28"/>
          <w:szCs w:val="28"/>
        </w:rPr>
        <w:t>;</w:t>
      </w:r>
    </w:p>
    <w:p w:rsidR="00C92603" w:rsidRPr="00337EF9" w:rsidRDefault="00E817E2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:rsidR="00C92603" w:rsidRPr="00337EF9" w:rsidRDefault="00E817E2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выполнение практических заданий</w:t>
      </w:r>
      <w:r w:rsidR="00C92603" w:rsidRPr="00337EF9">
        <w:rPr>
          <w:rFonts w:ascii="Times New Roman" w:hAnsi="Times New Roman" w:cs="Times New Roman"/>
          <w:sz w:val="28"/>
          <w:szCs w:val="28"/>
        </w:rPr>
        <w:t>;</w:t>
      </w:r>
    </w:p>
    <w:p w:rsidR="00C92603" w:rsidRPr="00337EF9" w:rsidRDefault="00EF5FC6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перечень мер по закреплению профессиональных знаний и навыков</w:t>
      </w:r>
      <w:r w:rsidR="00C92603">
        <w:rPr>
          <w:rFonts w:ascii="Times New Roman" w:hAnsi="Times New Roman" w:cs="Times New Roman"/>
          <w:sz w:val="28"/>
          <w:szCs w:val="28"/>
        </w:rPr>
        <w:t xml:space="preserve">, </w:t>
      </w:r>
      <w:r w:rsidR="00C92603">
        <w:rPr>
          <w:rFonts w:ascii="Times New Roman" w:hAnsi="Times New Roman" w:cs="Times New Roman"/>
          <w:sz w:val="28"/>
          <w:szCs w:val="28"/>
        </w:rPr>
        <w:br/>
        <w:t>по подготовке к аттестации</w:t>
      </w:r>
      <w:r w:rsidR="00C92603" w:rsidRPr="00337EF9">
        <w:rPr>
          <w:rFonts w:ascii="Times New Roman" w:hAnsi="Times New Roman" w:cs="Times New Roman"/>
          <w:sz w:val="28"/>
          <w:szCs w:val="28"/>
        </w:rPr>
        <w:t>;</w:t>
      </w:r>
    </w:p>
    <w:p w:rsidR="00C92603" w:rsidRPr="00337EF9" w:rsidRDefault="00EF5FC6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перечень мер по содействию в выполнении должностных обязанностей;</w:t>
      </w:r>
    </w:p>
    <w:p w:rsidR="00C92603" w:rsidRPr="00337EF9" w:rsidRDefault="00EF5FC6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другие мероприятия по наставничеству.</w:t>
      </w:r>
    </w:p>
    <w:p w:rsidR="00C92603" w:rsidRPr="00337EF9" w:rsidRDefault="00EF5FC6" w:rsidP="00EF5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2.10.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Лицо, в отношении которого осуществляется наставничество, знакомится с </w:t>
      </w:r>
      <w:r w:rsidR="00C92603">
        <w:rPr>
          <w:rFonts w:ascii="Times New Roman" w:hAnsi="Times New Roman" w:cs="Times New Roman"/>
          <w:sz w:val="28"/>
          <w:szCs w:val="28"/>
        </w:rPr>
        <w:t>и</w:t>
      </w:r>
      <w:r w:rsidR="00C92603" w:rsidRPr="00337EF9">
        <w:rPr>
          <w:rFonts w:ascii="Times New Roman" w:hAnsi="Times New Roman" w:cs="Times New Roman"/>
          <w:sz w:val="28"/>
          <w:szCs w:val="28"/>
        </w:rPr>
        <w:t>ндивидуальным планом.</w:t>
      </w:r>
    </w:p>
    <w:p w:rsidR="00C92603" w:rsidRPr="00337EF9" w:rsidRDefault="00EF5FC6" w:rsidP="00EF5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</w:t>
      </w:r>
      <w:r w:rsidR="00C92603">
        <w:rPr>
          <w:rFonts w:ascii="Times New Roman" w:hAnsi="Times New Roman" w:cs="Times New Roman"/>
          <w:sz w:val="28"/>
          <w:szCs w:val="28"/>
        </w:rPr>
        <w:t xml:space="preserve">Наставник в конце четверти письменно в произвольной форме составляет отчет по результатам наставнической работы с сотрудником,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2603">
        <w:rPr>
          <w:rFonts w:ascii="Times New Roman" w:hAnsi="Times New Roman" w:cs="Times New Roman"/>
          <w:sz w:val="28"/>
          <w:szCs w:val="28"/>
        </w:rPr>
        <w:t>в том числе о результатах выполнения индивидуального плана.</w:t>
      </w:r>
    </w:p>
    <w:p w:rsidR="00C92603" w:rsidRDefault="00EF5FC6" w:rsidP="00EF5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C92603">
        <w:rPr>
          <w:rFonts w:ascii="Times New Roman" w:hAnsi="Times New Roman" w:cs="Times New Roman"/>
          <w:sz w:val="28"/>
          <w:szCs w:val="28"/>
        </w:rPr>
        <w:t>П</w:t>
      </w:r>
      <w:r w:rsidR="00C92603" w:rsidRPr="00337EF9">
        <w:rPr>
          <w:rFonts w:ascii="Times New Roman" w:hAnsi="Times New Roman" w:cs="Times New Roman"/>
          <w:sz w:val="28"/>
          <w:szCs w:val="28"/>
        </w:rPr>
        <w:t>о завершении наставничества</w:t>
      </w:r>
      <w:r w:rsidR="00E66346">
        <w:rPr>
          <w:rFonts w:ascii="Times New Roman" w:hAnsi="Times New Roman" w:cs="Times New Roman"/>
          <w:sz w:val="28"/>
          <w:szCs w:val="28"/>
        </w:rPr>
        <w:t xml:space="preserve"> </w:t>
      </w:r>
      <w:r w:rsidR="00C92603">
        <w:rPr>
          <w:rFonts w:ascii="Times New Roman" w:hAnsi="Times New Roman" w:cs="Times New Roman"/>
          <w:sz w:val="28"/>
          <w:szCs w:val="28"/>
        </w:rPr>
        <w:t xml:space="preserve">наставник составляет Отзыв об итогах выполнения индивидуального плана прохождения адаптации </w:t>
      </w:r>
      <w:r w:rsidR="00C92603" w:rsidRPr="00807878">
        <w:rPr>
          <w:rFonts w:ascii="Times New Roman" w:hAnsi="Times New Roman" w:cs="Times New Roman"/>
          <w:sz w:val="28"/>
          <w:szCs w:val="28"/>
        </w:rPr>
        <w:t>(</w:t>
      </w:r>
      <w:r w:rsidR="00E66346">
        <w:rPr>
          <w:rFonts w:ascii="Times New Roman" w:hAnsi="Times New Roman" w:cs="Times New Roman"/>
          <w:sz w:val="28"/>
          <w:szCs w:val="28"/>
        </w:rPr>
        <w:t>П</w:t>
      </w:r>
      <w:r w:rsidR="00C92603" w:rsidRPr="00807878">
        <w:rPr>
          <w:rFonts w:ascii="Times New Roman" w:hAnsi="Times New Roman" w:cs="Times New Roman"/>
          <w:sz w:val="28"/>
          <w:szCs w:val="28"/>
        </w:rPr>
        <w:t>риложение № 3),</w:t>
      </w:r>
      <w:r w:rsidR="00C926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2603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="00C92603">
        <w:rPr>
          <w:rFonts w:ascii="Times New Roman" w:hAnsi="Times New Roman" w:cs="Times New Roman"/>
          <w:sz w:val="28"/>
          <w:szCs w:val="28"/>
        </w:rPr>
        <w:t xml:space="preserve"> даются рекомендации для дальнейшего профессионального роста.</w:t>
      </w:r>
    </w:p>
    <w:p w:rsidR="00C92603" w:rsidRDefault="00C92603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E66346">
        <w:rPr>
          <w:rFonts w:ascii="Times New Roman" w:hAnsi="Times New Roman" w:cs="Times New Roman"/>
          <w:sz w:val="28"/>
          <w:szCs w:val="28"/>
        </w:rPr>
        <w:t xml:space="preserve"> МБОУ ДО «ДЮСШ»</w:t>
      </w:r>
      <w:r>
        <w:rPr>
          <w:rFonts w:ascii="Times New Roman" w:hAnsi="Times New Roman" w:cs="Times New Roman"/>
          <w:sz w:val="28"/>
          <w:szCs w:val="28"/>
        </w:rPr>
        <w:t xml:space="preserve"> оценивает деятельность наставника по следующим критериям:</w:t>
      </w:r>
    </w:p>
    <w:p w:rsidR="00C92603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результаты выполнения обязанностей наставника;</w:t>
      </w:r>
    </w:p>
    <w:p w:rsidR="00C92603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рост профессионального уровня,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603">
        <w:rPr>
          <w:rFonts w:ascii="Times New Roman" w:hAnsi="Times New Roman" w:cs="Times New Roman"/>
          <w:sz w:val="28"/>
          <w:szCs w:val="28"/>
        </w:rPr>
        <w:t>компетенции, адаптации в коллективе наставляемого;</w:t>
      </w:r>
    </w:p>
    <w:p w:rsidR="00C92603" w:rsidRDefault="00661398" w:rsidP="006613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C92603">
        <w:rPr>
          <w:rFonts w:ascii="Times New Roman" w:hAnsi="Times New Roman" w:cs="Times New Roman"/>
          <w:sz w:val="28"/>
          <w:szCs w:val="28"/>
        </w:rPr>
        <w:t>способность сотрудника самостоятельно исполнять должностные обязанности.</w:t>
      </w:r>
    </w:p>
    <w:p w:rsidR="00C92603" w:rsidRPr="00337EF9" w:rsidRDefault="00661398" w:rsidP="006613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    </w:t>
      </w:r>
      <w:r w:rsidR="00C92603" w:rsidRPr="00337EF9">
        <w:rPr>
          <w:rFonts w:ascii="Times New Roman" w:hAnsi="Times New Roman" w:cs="Times New Roman"/>
          <w:sz w:val="28"/>
          <w:szCs w:val="28"/>
        </w:rPr>
        <w:t>Результатами эффективной работы наставника считаются:</w:t>
      </w:r>
    </w:p>
    <w:p w:rsidR="00C92603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формирован</w:t>
      </w:r>
      <w:r w:rsidR="00C92603">
        <w:rPr>
          <w:rFonts w:ascii="Times New Roman" w:hAnsi="Times New Roman" w:cs="Times New Roman"/>
          <w:sz w:val="28"/>
          <w:szCs w:val="28"/>
        </w:rPr>
        <w:t>ие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у лица, в отношении которого осуществлялось наставничество,</w:t>
      </w:r>
      <w:r w:rsidR="00C92603">
        <w:rPr>
          <w:rFonts w:ascii="Times New Roman" w:hAnsi="Times New Roman" w:cs="Times New Roman"/>
          <w:sz w:val="28"/>
          <w:szCs w:val="28"/>
        </w:rPr>
        <w:t xml:space="preserve"> ценностно-смысловых установок, присущих той педагогической деятельности и организационной культуре, в которую он погружается при поддержке наставника;</w:t>
      </w:r>
    </w:p>
    <w:p w:rsidR="00C92603" w:rsidRPr="00A22459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формирование у лица, в отношении которого осуществлялось наставничество, практических навыков выпо</w:t>
      </w:r>
      <w:r w:rsidR="00C92603">
        <w:rPr>
          <w:rFonts w:ascii="Times New Roman" w:hAnsi="Times New Roman" w:cs="Times New Roman"/>
          <w:sz w:val="28"/>
          <w:szCs w:val="28"/>
        </w:rPr>
        <w:t xml:space="preserve">лнения должностных обязанностей, готовности </w:t>
      </w:r>
      <w:r w:rsidR="00C92603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>к аттестации на квалификационную категорию;</w:t>
      </w:r>
    </w:p>
    <w:p w:rsidR="00C92603" w:rsidRPr="00337EF9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применение лицом, в отношении которого осуществлялось</w:t>
      </w:r>
      <w:r w:rsidR="00C92603">
        <w:rPr>
          <w:rFonts w:ascii="Times New Roman" w:hAnsi="Times New Roman" w:cs="Times New Roman"/>
          <w:sz w:val="28"/>
          <w:szCs w:val="28"/>
        </w:rPr>
        <w:t xml:space="preserve"> наставничество, рациональных, эффективных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приемов и методов труда;</w:t>
      </w:r>
    </w:p>
    <w:p w:rsidR="00C92603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C92603" w:rsidRPr="00337EF9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 xml:space="preserve">комплекс устойчивых поведенческих изменений: </w:t>
      </w:r>
    </w:p>
    <w:p w:rsidR="00C92603" w:rsidRPr="00337EF9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положительная мотивация к профессиональной деятельности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>и профессиональному развитию;</w:t>
      </w:r>
    </w:p>
    <w:p w:rsidR="00C92603" w:rsidRPr="00337EF9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C92603" w:rsidRPr="00337EF9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C92603" w:rsidRPr="00337EF9" w:rsidRDefault="00661398" w:rsidP="006613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В целях поощрения наставника за </w:t>
      </w:r>
      <w:r w:rsidR="00C92603">
        <w:rPr>
          <w:rFonts w:ascii="Times New Roman" w:hAnsi="Times New Roman" w:cs="Times New Roman"/>
          <w:sz w:val="28"/>
          <w:szCs w:val="28"/>
        </w:rPr>
        <w:t>результаты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наставничества работодатель </w:t>
      </w:r>
      <w:r w:rsidR="00C92603" w:rsidRPr="00291784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C92603" w:rsidRPr="00337EF9">
        <w:rPr>
          <w:rFonts w:ascii="Times New Roman" w:hAnsi="Times New Roman" w:cs="Times New Roman"/>
          <w:sz w:val="28"/>
          <w:szCs w:val="28"/>
        </w:rPr>
        <w:t>вправе предусмотреть:</w:t>
      </w:r>
    </w:p>
    <w:p w:rsidR="00C92603" w:rsidRPr="00337EF9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премирование из стимулирующего фонда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603" w:rsidRPr="001344D8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92603" w:rsidRPr="00337EF9">
        <w:rPr>
          <w:rFonts w:ascii="Times New Roman" w:hAnsi="Times New Roman" w:cs="Times New Roman"/>
          <w:sz w:val="28"/>
          <w:szCs w:val="28"/>
        </w:rPr>
        <w:t>;</w:t>
      </w:r>
    </w:p>
    <w:p w:rsidR="00C92603" w:rsidRDefault="00661398" w:rsidP="00AD69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объявле</w:t>
      </w:r>
      <w:r>
        <w:rPr>
          <w:rFonts w:ascii="Times New Roman" w:hAnsi="Times New Roman" w:cs="Times New Roman"/>
          <w:sz w:val="28"/>
          <w:szCs w:val="28"/>
        </w:rPr>
        <w:t>ние благодарности, награждение П</w:t>
      </w:r>
      <w:r w:rsidR="00C92603" w:rsidRPr="00337EF9">
        <w:rPr>
          <w:rFonts w:ascii="Times New Roman" w:hAnsi="Times New Roman" w:cs="Times New Roman"/>
          <w:sz w:val="28"/>
          <w:szCs w:val="28"/>
        </w:rPr>
        <w:t>очетной грамотой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C92603">
        <w:rPr>
          <w:rFonts w:ascii="Times New Roman" w:hAnsi="Times New Roman" w:cs="Times New Roman"/>
          <w:sz w:val="28"/>
          <w:szCs w:val="28"/>
        </w:rPr>
        <w:t xml:space="preserve">наком отличия Министерства образования и молодежной политики Свердловской </w:t>
      </w:r>
      <w:r w:rsidR="00C92603">
        <w:rPr>
          <w:rFonts w:ascii="Times New Roman" w:hAnsi="Times New Roman" w:cs="Times New Roman"/>
          <w:sz w:val="28"/>
          <w:szCs w:val="28"/>
        </w:rPr>
        <w:lastRenderedPageBreak/>
        <w:t>области «Почетный наставник сферы образования», нагрудным знаком Министерства просвещения Российской Федерации «Почетный наставник».</w:t>
      </w:r>
    </w:p>
    <w:p w:rsidR="00C92603" w:rsidRDefault="00C92603" w:rsidP="00AD693C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92603" w:rsidRPr="00661398" w:rsidRDefault="00C92603" w:rsidP="00C9260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1398">
        <w:rPr>
          <w:rFonts w:ascii="Times New Roman" w:hAnsi="Times New Roman" w:cs="Times New Roman"/>
          <w:sz w:val="28"/>
          <w:szCs w:val="28"/>
        </w:rPr>
        <w:t>3. Руководство наставничеством</w:t>
      </w:r>
    </w:p>
    <w:p w:rsidR="00C92603" w:rsidRPr="00291784" w:rsidRDefault="00C92603" w:rsidP="00C9260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92603" w:rsidRPr="00337EF9" w:rsidRDefault="00661398" w:rsidP="006613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Организация наставничества возлагается на </w:t>
      </w:r>
      <w:r w:rsidR="00C92603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C92603" w:rsidRPr="00A22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по </w:t>
      </w:r>
      <w:r w:rsidR="00A96393">
        <w:rPr>
          <w:rFonts w:ascii="Times New Roman" w:hAnsi="Times New Roman" w:cs="Times New Roman"/>
          <w:color w:val="000000" w:themeColor="text1"/>
          <w:sz w:val="28"/>
          <w:szCs w:val="28"/>
        </w:rPr>
        <w:t>УВР МБОУ ДО «ДЮСШ»</w:t>
      </w:r>
      <w:r w:rsidR="00C92603" w:rsidRPr="00337EF9">
        <w:rPr>
          <w:rFonts w:ascii="Times New Roman" w:hAnsi="Times New Roman" w:cs="Times New Roman"/>
          <w:sz w:val="28"/>
          <w:szCs w:val="28"/>
        </w:rPr>
        <w:t>, который осуществляет следующие функции:</w:t>
      </w:r>
    </w:p>
    <w:p w:rsidR="00C92603" w:rsidRPr="00337EF9" w:rsidRDefault="00A96393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определяет (предлагает) кандидатуру наставника;</w:t>
      </w:r>
    </w:p>
    <w:p w:rsidR="00C92603" w:rsidRPr="00337EF9" w:rsidRDefault="00A96393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наставничество;</w:t>
      </w:r>
    </w:p>
    <w:p w:rsidR="00C92603" w:rsidRPr="00337EF9" w:rsidRDefault="00A96393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определяет (предлагает) срок наставничества;</w:t>
      </w:r>
    </w:p>
    <w:p w:rsidR="00C92603" w:rsidRPr="00337EF9" w:rsidRDefault="00A96393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утверждает индивидуальный план;</w:t>
      </w:r>
    </w:p>
    <w:p w:rsidR="00C92603" w:rsidRPr="00337EF9" w:rsidRDefault="00A96393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C92603" w:rsidRPr="00337EF9" w:rsidRDefault="00A96393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 xml:space="preserve">содействует созданию </w:t>
      </w:r>
      <w:r w:rsidR="00C92603" w:rsidRPr="00337EF9">
        <w:rPr>
          <w:rFonts w:ascii="Times New Roman" w:hAnsi="Times New Roman" w:cs="Times New Roman"/>
          <w:sz w:val="28"/>
          <w:szCs w:val="28"/>
        </w:rPr>
        <w:t>необходимы</w:t>
      </w:r>
      <w:r w:rsidR="00C92603">
        <w:rPr>
          <w:rFonts w:ascii="Times New Roman" w:hAnsi="Times New Roman" w:cs="Times New Roman"/>
          <w:sz w:val="28"/>
          <w:szCs w:val="28"/>
        </w:rPr>
        <w:t>х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C92603">
        <w:rPr>
          <w:rFonts w:ascii="Times New Roman" w:hAnsi="Times New Roman" w:cs="Times New Roman"/>
          <w:sz w:val="28"/>
          <w:szCs w:val="28"/>
        </w:rPr>
        <w:t>й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для совместной работы наставника и лица, в отношении которого осуществляется наставничество;</w:t>
      </w:r>
    </w:p>
    <w:p w:rsidR="00C92603" w:rsidRPr="00337EF9" w:rsidRDefault="00A96393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C92603" w:rsidRPr="00337EF9" w:rsidRDefault="00A96393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вносит предложения о замене наставника;</w:t>
      </w:r>
    </w:p>
    <w:p w:rsidR="00C92603" w:rsidRPr="00337EF9" w:rsidRDefault="00A96393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вносит пре</w:t>
      </w:r>
      <w:r w:rsidR="00C92603">
        <w:rPr>
          <w:rFonts w:ascii="Times New Roman" w:hAnsi="Times New Roman" w:cs="Times New Roman"/>
          <w:sz w:val="28"/>
          <w:szCs w:val="28"/>
        </w:rPr>
        <w:t>дложения о поощрении наставника.</w:t>
      </w:r>
    </w:p>
    <w:p w:rsidR="00C92603" w:rsidRPr="00337EF9" w:rsidRDefault="00A96393" w:rsidP="00A963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C92603">
        <w:rPr>
          <w:rFonts w:ascii="Times New Roman" w:hAnsi="Times New Roman" w:cs="Times New Roman"/>
          <w:sz w:val="28"/>
          <w:szCs w:val="28"/>
        </w:rPr>
        <w:t>Замести</w:t>
      </w:r>
      <w:r>
        <w:rPr>
          <w:rFonts w:ascii="Times New Roman" w:hAnsi="Times New Roman" w:cs="Times New Roman"/>
          <w:sz w:val="28"/>
          <w:szCs w:val="28"/>
        </w:rPr>
        <w:t>тель директора по УВР МБОУ ДО «ДЮСШ»</w:t>
      </w:r>
      <w:r w:rsidR="00C92603">
        <w:rPr>
          <w:rFonts w:ascii="Times New Roman" w:hAnsi="Times New Roman" w:cs="Times New Roman"/>
          <w:sz w:val="28"/>
          <w:szCs w:val="28"/>
        </w:rPr>
        <w:t xml:space="preserve"> совместно с</w:t>
      </w:r>
      <w:r>
        <w:rPr>
          <w:rFonts w:ascii="Times New Roman" w:hAnsi="Times New Roman" w:cs="Times New Roman"/>
          <w:sz w:val="28"/>
          <w:szCs w:val="28"/>
        </w:rPr>
        <w:t>о старшим методистом</w:t>
      </w:r>
      <w:r w:rsidR="00CC0239">
        <w:rPr>
          <w:rFonts w:ascii="Times New Roman" w:hAnsi="Times New Roman" w:cs="Times New Roman"/>
          <w:sz w:val="28"/>
          <w:szCs w:val="28"/>
        </w:rPr>
        <w:t xml:space="preserve"> осуществляю</w:t>
      </w:r>
      <w:r w:rsidR="00C92603" w:rsidRPr="00337EF9">
        <w:rPr>
          <w:rFonts w:ascii="Times New Roman" w:hAnsi="Times New Roman" w:cs="Times New Roman"/>
          <w:sz w:val="28"/>
          <w:szCs w:val="28"/>
        </w:rPr>
        <w:t>т организационное и документационное сопровождение процесса наставничества и коорд</w:t>
      </w:r>
      <w:r w:rsidR="00C92603">
        <w:rPr>
          <w:rFonts w:ascii="Times New Roman" w:hAnsi="Times New Roman" w:cs="Times New Roman"/>
          <w:sz w:val="28"/>
          <w:szCs w:val="28"/>
        </w:rPr>
        <w:t>инацию работы по наставничеству.</w:t>
      </w:r>
    </w:p>
    <w:p w:rsidR="00C92603" w:rsidRPr="00337EF9" w:rsidRDefault="00CC0239" w:rsidP="00CC02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Директор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заместитель директора по УВР МБОУ ДЛ «ДЮСШ»         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в целях развития наставничества обеспечивает:</w:t>
      </w:r>
    </w:p>
    <w:p w:rsidR="00C92603" w:rsidRPr="00337EF9" w:rsidRDefault="00CC023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организацию повышения квалификации наставников;</w:t>
      </w:r>
    </w:p>
    <w:p w:rsidR="00C92603" w:rsidRPr="00337EF9" w:rsidRDefault="00CC023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совершенствование наставнической деятельности в соответствии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>с потребностями организации;</w:t>
      </w:r>
    </w:p>
    <w:p w:rsidR="00C92603" w:rsidRPr="00337EF9" w:rsidRDefault="00CC023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стимулирование положительных результатов наставнической деятельности;</w:t>
      </w:r>
    </w:p>
    <w:p w:rsidR="00C92603" w:rsidRPr="00337EF9" w:rsidRDefault="00CC023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систематическое рассмотрение вопросов, связанных</w:t>
      </w:r>
      <w:r w:rsidR="00C92603">
        <w:rPr>
          <w:rFonts w:ascii="Times New Roman" w:hAnsi="Times New Roman" w:cs="Times New Roman"/>
          <w:sz w:val="28"/>
          <w:szCs w:val="28"/>
        </w:rPr>
        <w:t xml:space="preserve"> с наставнической деятельностью.</w:t>
      </w:r>
    </w:p>
    <w:p w:rsidR="00C92603" w:rsidRPr="00337EF9" w:rsidRDefault="00CC0239" w:rsidP="00CC02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При наличии в МБОУ ДО «ДЮСШ»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</w:t>
      </w:r>
      <w:r w:rsidR="00C92603">
        <w:rPr>
          <w:rFonts w:ascii="Times New Roman" w:hAnsi="Times New Roman" w:cs="Times New Roman"/>
          <w:sz w:val="28"/>
          <w:szCs w:val="28"/>
        </w:rPr>
        <w:t>десяти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и более наставников может создаваться совет по наставничеству, который осуществляет свою деятельность по координации наставничества</w:t>
      </w:r>
      <w:r w:rsidR="00C92603">
        <w:rPr>
          <w:rFonts w:ascii="Times New Roman" w:hAnsi="Times New Roman" w:cs="Times New Roman"/>
          <w:sz w:val="28"/>
          <w:szCs w:val="28"/>
        </w:rPr>
        <w:t>.</w:t>
      </w:r>
    </w:p>
    <w:p w:rsidR="00C92603" w:rsidRDefault="00C92603" w:rsidP="00BA3E9F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92603" w:rsidRPr="00CC0239" w:rsidRDefault="00C92603" w:rsidP="00C9260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0239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:rsidR="00C92603" w:rsidRPr="00337EF9" w:rsidRDefault="00C92603" w:rsidP="00C926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2603" w:rsidRPr="00337EF9" w:rsidRDefault="00230116" w:rsidP="002301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</w:t>
      </w:r>
      <w:r w:rsidR="00C92603" w:rsidRPr="00337EF9">
        <w:rPr>
          <w:rFonts w:ascii="Times New Roman" w:hAnsi="Times New Roman" w:cs="Times New Roman"/>
          <w:sz w:val="28"/>
          <w:szCs w:val="28"/>
        </w:rPr>
        <w:t>Наставник имеет право:</w:t>
      </w:r>
    </w:p>
    <w:p w:rsidR="00C92603" w:rsidRDefault="00230116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участвовать в обсуждении вопросов, связанных с наставничеством;</w:t>
      </w:r>
    </w:p>
    <w:p w:rsidR="00C92603" w:rsidRPr="00337EF9" w:rsidRDefault="00230116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знакомиться в установленном порядке с материалами личного дела лица, в отношении которого осуществляется наставничество;</w:t>
      </w:r>
    </w:p>
    <w:p w:rsidR="00C92603" w:rsidRDefault="00230116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носить предложения администрации МБОУ ДО «ДЮСШ»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</w:t>
      </w:r>
      <w:r w:rsidRPr="00337EF9">
        <w:rPr>
          <w:rFonts w:ascii="Times New Roman" w:hAnsi="Times New Roman" w:cs="Times New Roman"/>
          <w:sz w:val="28"/>
          <w:szCs w:val="28"/>
        </w:rPr>
        <w:t>о создании условий для совместной работы</w:t>
      </w:r>
      <w:r w:rsidR="00AC316F">
        <w:rPr>
          <w:rFonts w:ascii="Times New Roman" w:hAnsi="Times New Roman" w:cs="Times New Roman"/>
          <w:sz w:val="28"/>
          <w:szCs w:val="28"/>
        </w:rPr>
        <w:t xml:space="preserve"> в отношении осуществления наставничества;</w:t>
      </w:r>
    </w:p>
    <w:p w:rsidR="00C92603" w:rsidRPr="00337EF9" w:rsidRDefault="00B64D42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обращаться с заявлением к 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МБОУ ДО «ДЮСШ»           </w:t>
      </w:r>
      <w:r w:rsidR="00C92603" w:rsidRPr="00337EF9">
        <w:rPr>
          <w:rFonts w:ascii="Times New Roman" w:hAnsi="Times New Roman" w:cs="Times New Roman"/>
          <w:sz w:val="28"/>
          <w:szCs w:val="28"/>
        </w:rPr>
        <w:t>с просьбой о сложении с него обязанностей наставника конкретного работника, в отношении которого осуществляется наставничество;</w:t>
      </w:r>
    </w:p>
    <w:p w:rsidR="00C92603" w:rsidRPr="00337EF9" w:rsidRDefault="00B64D42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92603" w:rsidRPr="00A50509">
        <w:rPr>
          <w:rFonts w:ascii="Times New Roman" w:hAnsi="Times New Roman" w:cs="Times New Roman"/>
          <w:sz w:val="28"/>
          <w:szCs w:val="28"/>
        </w:rPr>
        <w:t>обуждать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603">
        <w:rPr>
          <w:rFonts w:ascii="Times New Roman" w:hAnsi="Times New Roman" w:cs="Times New Roman"/>
          <w:sz w:val="28"/>
          <w:szCs w:val="28"/>
        </w:rPr>
        <w:t>лицо</w:t>
      </w:r>
      <w:r w:rsidR="00C92603" w:rsidRPr="00337EF9">
        <w:rPr>
          <w:rFonts w:ascii="Times New Roman" w:hAnsi="Times New Roman" w:cs="Times New Roman"/>
          <w:sz w:val="28"/>
          <w:szCs w:val="28"/>
        </w:rPr>
        <w:t>, в отношении которого осущес</w:t>
      </w:r>
      <w:r w:rsidR="00C92603">
        <w:rPr>
          <w:rFonts w:ascii="Times New Roman" w:hAnsi="Times New Roman" w:cs="Times New Roman"/>
          <w:sz w:val="28"/>
          <w:szCs w:val="28"/>
        </w:rPr>
        <w:t>твляется наставничество, выпол</w:t>
      </w:r>
      <w:r w:rsidR="00C92603" w:rsidRPr="00337EF9">
        <w:rPr>
          <w:rFonts w:ascii="Times New Roman" w:hAnsi="Times New Roman" w:cs="Times New Roman"/>
          <w:sz w:val="28"/>
          <w:szCs w:val="28"/>
        </w:rPr>
        <w:t>н</w:t>
      </w:r>
      <w:r w:rsidR="00C92603"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603" w:rsidRPr="00660F1C">
        <w:rPr>
          <w:rFonts w:ascii="Times New Roman" w:hAnsi="Times New Roman" w:cs="Times New Roman"/>
          <w:sz w:val="28"/>
          <w:szCs w:val="28"/>
        </w:rPr>
        <w:t>рекомендаци</w:t>
      </w:r>
      <w:r w:rsidR="00C92603">
        <w:rPr>
          <w:rFonts w:ascii="Times New Roman" w:hAnsi="Times New Roman" w:cs="Times New Roman"/>
          <w:sz w:val="28"/>
          <w:szCs w:val="28"/>
        </w:rPr>
        <w:t>и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по вопросам, связанным с производственной деятельностью;</w:t>
      </w:r>
    </w:p>
    <w:p w:rsidR="00C92603" w:rsidRPr="00337EF9" w:rsidRDefault="00B64D42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C92603" w:rsidRPr="00337EF9" w:rsidRDefault="00B64D42" w:rsidP="00B64D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 </w:t>
      </w:r>
      <w:r w:rsidR="00C92603" w:rsidRPr="00337EF9">
        <w:rPr>
          <w:rFonts w:ascii="Times New Roman" w:hAnsi="Times New Roman" w:cs="Times New Roman"/>
          <w:sz w:val="28"/>
          <w:szCs w:val="28"/>
        </w:rPr>
        <w:t>Наставник обязан:</w:t>
      </w:r>
    </w:p>
    <w:p w:rsidR="00C92603" w:rsidRPr="00337EF9" w:rsidRDefault="00B64D42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руководствоваться требованиями законодательства Российской Федерации и локальных нормативных актов </w:t>
      </w:r>
      <w:r w:rsidR="009F3B09">
        <w:rPr>
          <w:rFonts w:ascii="Times New Roman" w:hAnsi="Times New Roman" w:cs="Times New Roman"/>
          <w:sz w:val="28"/>
          <w:szCs w:val="28"/>
        </w:rPr>
        <w:t>МБОУ ДО «ДЮСШ»</w:t>
      </w:r>
      <w:r w:rsidR="00C92603" w:rsidRPr="00291784">
        <w:rPr>
          <w:rFonts w:ascii="Times New Roman" w:hAnsi="Times New Roman" w:cs="Times New Roman"/>
          <w:sz w:val="28"/>
          <w:szCs w:val="28"/>
        </w:rPr>
        <w:t xml:space="preserve">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>при осуществлении наставнической деятельности;</w:t>
      </w:r>
    </w:p>
    <w:p w:rsidR="00C92603" w:rsidRPr="00337EF9" w:rsidRDefault="009F3B0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C92603" w:rsidRPr="00337EF9" w:rsidRDefault="009F3B0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</w:t>
      </w:r>
      <w:r w:rsidR="00C92603" w:rsidRPr="00291784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92603">
        <w:rPr>
          <w:rFonts w:ascii="Times New Roman" w:hAnsi="Times New Roman" w:cs="Times New Roman"/>
          <w:sz w:val="28"/>
          <w:szCs w:val="28"/>
        </w:rPr>
        <w:t xml:space="preserve">, </w:t>
      </w:r>
      <w:r w:rsidR="00C92603" w:rsidRPr="00337EF9">
        <w:rPr>
          <w:rFonts w:ascii="Times New Roman" w:hAnsi="Times New Roman" w:cs="Times New Roman"/>
          <w:sz w:val="28"/>
          <w:szCs w:val="28"/>
        </w:rPr>
        <w:t>основами корпоративной культуры;</w:t>
      </w:r>
    </w:p>
    <w:p w:rsidR="00C92603" w:rsidRPr="00337EF9" w:rsidRDefault="009F3B0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оказывать содействие лицу, в отношении которого осуществляется наставничество, в изучении законодательства Российской Федерации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и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МБОУ ДО «ДЮСШ»</w:t>
      </w:r>
      <w:r w:rsidR="00C92603" w:rsidRPr="00337EF9">
        <w:rPr>
          <w:rFonts w:ascii="Times New Roman" w:hAnsi="Times New Roman" w:cs="Times New Roman"/>
          <w:sz w:val="28"/>
          <w:szCs w:val="28"/>
        </w:rPr>
        <w:t>, регламентирующих исполнение должностных обязанностей лица, в отношении которого осуществляется наставничество;</w:t>
      </w:r>
    </w:p>
    <w:p w:rsidR="00C92603" w:rsidRPr="00337EF9" w:rsidRDefault="009F3B0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C92603" w:rsidRPr="00337EF9" w:rsidRDefault="009F3B0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передавать лицу, в отношении которого осуществляется наставничество, накопленный опыт профессионального мастерства, обучат</w:t>
      </w:r>
      <w:r w:rsidR="00C92603">
        <w:rPr>
          <w:rFonts w:ascii="Times New Roman" w:hAnsi="Times New Roman" w:cs="Times New Roman"/>
          <w:sz w:val="28"/>
          <w:szCs w:val="28"/>
        </w:rPr>
        <w:t>ь наиболее рациональным приемами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 методам работы;</w:t>
      </w:r>
    </w:p>
    <w:p w:rsidR="00C92603" w:rsidRPr="00337EF9" w:rsidRDefault="009F3B0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коллектива;</w:t>
      </w:r>
    </w:p>
    <w:p w:rsidR="00C92603" w:rsidRPr="00337EF9" w:rsidRDefault="009F3B0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проявлять требовательность в вопросах соблюдения норм профессиональной этики;</w:t>
      </w:r>
    </w:p>
    <w:p w:rsidR="00C92603" w:rsidRPr="00337EF9" w:rsidRDefault="009F3B09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периодически докладывать руководителю о процессе адаптации лица,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в отношении которого осуществляется наставничество, его дисциплине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>и поведении, результатах профессионального становления.</w:t>
      </w:r>
    </w:p>
    <w:p w:rsidR="00C92603" w:rsidRPr="001344D8" w:rsidRDefault="00C92603" w:rsidP="00C926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92603" w:rsidRPr="009F3B09" w:rsidRDefault="00C92603" w:rsidP="00C9260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3B09">
        <w:rPr>
          <w:rFonts w:ascii="Times New Roman" w:hAnsi="Times New Roman" w:cs="Times New Roman"/>
          <w:sz w:val="28"/>
          <w:szCs w:val="28"/>
        </w:rPr>
        <w:t>5. Права и обязанности лица,</w:t>
      </w:r>
    </w:p>
    <w:p w:rsidR="00C92603" w:rsidRPr="009F3B09" w:rsidRDefault="00C92603" w:rsidP="00C926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F3B0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F3B0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F3B09">
        <w:rPr>
          <w:rFonts w:ascii="Times New Roman" w:hAnsi="Times New Roman" w:cs="Times New Roman"/>
          <w:sz w:val="28"/>
          <w:szCs w:val="28"/>
        </w:rPr>
        <w:t xml:space="preserve"> которого осуществляется наставничество</w:t>
      </w:r>
    </w:p>
    <w:p w:rsidR="00C92603" w:rsidRPr="00337EF9" w:rsidRDefault="00C92603" w:rsidP="00C9260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2603" w:rsidRPr="00337EF9" w:rsidRDefault="008100AC" w:rsidP="00810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C92603" w:rsidRPr="00337EF9">
        <w:rPr>
          <w:rFonts w:ascii="Times New Roman" w:hAnsi="Times New Roman" w:cs="Times New Roman"/>
          <w:sz w:val="28"/>
          <w:szCs w:val="28"/>
        </w:rPr>
        <w:t>Лицо, в отношении которого осуществляется наставничество, имеет право:</w:t>
      </w:r>
    </w:p>
    <w:p w:rsidR="00C92603" w:rsidRPr="00337EF9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92603" w:rsidRPr="00337EF9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:rsidR="00C92603" w:rsidRPr="00337EF9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обращаться к наставнику за помощью по вопросам, связанным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>с должностными обязанностями;</w:t>
      </w:r>
    </w:p>
    <w:p w:rsidR="00C92603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обращаться к руководителю </w:t>
      </w:r>
      <w:r w:rsidR="00C92603" w:rsidRPr="00EC295C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C92603">
        <w:rPr>
          <w:rFonts w:ascii="Times New Roman" w:hAnsi="Times New Roman" w:cs="Times New Roman"/>
          <w:sz w:val="28"/>
          <w:szCs w:val="28"/>
        </w:rPr>
        <w:br/>
      </w:r>
      <w:r w:rsidR="00C92603" w:rsidRPr="00337EF9">
        <w:rPr>
          <w:rFonts w:ascii="Times New Roman" w:hAnsi="Times New Roman" w:cs="Times New Roman"/>
          <w:sz w:val="28"/>
          <w:szCs w:val="28"/>
        </w:rPr>
        <w:t>с х</w:t>
      </w:r>
      <w:r w:rsidR="00C92603">
        <w:rPr>
          <w:rFonts w:ascii="Times New Roman" w:hAnsi="Times New Roman" w:cs="Times New Roman"/>
          <w:sz w:val="28"/>
          <w:szCs w:val="28"/>
        </w:rPr>
        <w:t>одатайством о замене наставника;</w:t>
      </w:r>
    </w:p>
    <w:p w:rsidR="00C92603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присутствовать на занятиях наставника;</w:t>
      </w:r>
    </w:p>
    <w:p w:rsidR="00C92603" w:rsidRPr="00337EF9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заполнить Анкету наставляемого после прохождения адаптации (приложение № 4).</w:t>
      </w:r>
    </w:p>
    <w:p w:rsidR="00C92603" w:rsidRPr="00337EF9" w:rsidRDefault="008100AC" w:rsidP="008100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 </w:t>
      </w:r>
      <w:r w:rsidR="00C92603" w:rsidRPr="00337EF9">
        <w:rPr>
          <w:rFonts w:ascii="Times New Roman" w:hAnsi="Times New Roman" w:cs="Times New Roman"/>
          <w:sz w:val="28"/>
          <w:szCs w:val="28"/>
        </w:rPr>
        <w:t>Лицо, в отношении которого осуществляется наставничество, обязано:</w:t>
      </w:r>
    </w:p>
    <w:p w:rsidR="00C92603" w:rsidRPr="00337EF9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выполнять мероприятия индивидуального плана в установленные в нем сроки;</w:t>
      </w:r>
    </w:p>
    <w:p w:rsidR="00C92603" w:rsidRPr="00337EF9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 xml:space="preserve">знать правила внутреннего распорядка </w:t>
      </w:r>
      <w:r>
        <w:rPr>
          <w:rFonts w:ascii="Times New Roman" w:hAnsi="Times New Roman" w:cs="Times New Roman"/>
          <w:sz w:val="28"/>
          <w:szCs w:val="28"/>
        </w:rPr>
        <w:t>МБОУ ДО «ДЮСШ»</w:t>
      </w:r>
      <w:r w:rsidR="00C92603">
        <w:rPr>
          <w:rFonts w:ascii="Times New Roman" w:hAnsi="Times New Roman" w:cs="Times New Roman"/>
          <w:sz w:val="28"/>
          <w:szCs w:val="28"/>
        </w:rPr>
        <w:t>;</w:t>
      </w:r>
    </w:p>
    <w:p w:rsidR="00C92603" w:rsidRPr="00337EF9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 должностных обязанностей;</w:t>
      </w:r>
    </w:p>
    <w:p w:rsidR="00C92603" w:rsidRPr="00337EF9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C92603" w:rsidRPr="00337EF9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:rsidR="00C92603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 w:rsidRPr="00337EF9">
        <w:rPr>
          <w:rFonts w:ascii="Times New Roman" w:hAnsi="Times New Roman" w:cs="Times New Roman"/>
          <w:sz w:val="28"/>
          <w:szCs w:val="28"/>
        </w:rPr>
        <w:t xml:space="preserve">обучаться наиболее рациональным приемам и передовым методам </w:t>
      </w:r>
      <w:r w:rsidR="00C92603">
        <w:rPr>
          <w:rFonts w:ascii="Times New Roman" w:hAnsi="Times New Roman" w:cs="Times New Roman"/>
          <w:sz w:val="28"/>
          <w:szCs w:val="28"/>
        </w:rPr>
        <w:t>педагогической деятельности</w:t>
      </w:r>
      <w:r w:rsidR="00C92603" w:rsidRPr="00337EF9">
        <w:rPr>
          <w:rFonts w:ascii="Times New Roman" w:hAnsi="Times New Roman" w:cs="Times New Roman"/>
          <w:sz w:val="28"/>
          <w:szCs w:val="28"/>
        </w:rPr>
        <w:t>;</w:t>
      </w:r>
    </w:p>
    <w:p w:rsidR="00C92603" w:rsidRPr="00337EF9" w:rsidRDefault="008100AC" w:rsidP="00C926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603">
        <w:rPr>
          <w:rFonts w:ascii="Times New Roman" w:hAnsi="Times New Roman" w:cs="Times New Roman"/>
          <w:sz w:val="28"/>
          <w:szCs w:val="28"/>
        </w:rPr>
        <w:t>использовать практический опыт наставника;</w:t>
      </w:r>
    </w:p>
    <w:p w:rsidR="00EF6DDB" w:rsidRDefault="008100AC" w:rsidP="00C92603"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C92603">
        <w:rPr>
          <w:rFonts w:ascii="Times New Roman" w:hAnsi="Times New Roman" w:cs="Times New Roman"/>
          <w:sz w:val="28"/>
          <w:szCs w:val="28"/>
        </w:rPr>
        <w:t>устанавливать ровные, доверительные отношения с наставником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F6DDB" w:rsidSect="00C926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914A4"/>
    <w:multiLevelType w:val="multilevel"/>
    <w:tmpl w:val="ACF26B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603"/>
    <w:rsid w:val="001E18BE"/>
    <w:rsid w:val="00230116"/>
    <w:rsid w:val="00253247"/>
    <w:rsid w:val="003D4523"/>
    <w:rsid w:val="005A5547"/>
    <w:rsid w:val="00661398"/>
    <w:rsid w:val="008100AC"/>
    <w:rsid w:val="009F3B09"/>
    <w:rsid w:val="00A26C69"/>
    <w:rsid w:val="00A3486A"/>
    <w:rsid w:val="00A96393"/>
    <w:rsid w:val="00AC316F"/>
    <w:rsid w:val="00AD30ED"/>
    <w:rsid w:val="00AD693C"/>
    <w:rsid w:val="00B3340F"/>
    <w:rsid w:val="00B64D42"/>
    <w:rsid w:val="00BA3E9F"/>
    <w:rsid w:val="00C46281"/>
    <w:rsid w:val="00C92603"/>
    <w:rsid w:val="00CC0239"/>
    <w:rsid w:val="00E43B73"/>
    <w:rsid w:val="00E66346"/>
    <w:rsid w:val="00E817E2"/>
    <w:rsid w:val="00EA598D"/>
    <w:rsid w:val="00EF5FC6"/>
    <w:rsid w:val="00E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6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926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C92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26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6E23-A4D7-46E8-AB0A-21F8039D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krepy</dc:creator>
  <cp:keywords/>
  <dc:description/>
  <cp:lastModifiedBy>krepy</cp:lastModifiedBy>
  <cp:revision>30</cp:revision>
  <dcterms:created xsi:type="dcterms:W3CDTF">2021-12-20T09:18:00Z</dcterms:created>
  <dcterms:modified xsi:type="dcterms:W3CDTF">2021-12-21T06:05:00Z</dcterms:modified>
</cp:coreProperties>
</file>